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009" w:rsidRPr="00F94009" w:rsidRDefault="00F94009" w:rsidP="000E77E5">
      <w:pPr>
        <w:spacing w:after="0" w:line="240" w:lineRule="auto"/>
        <w:ind w:firstLine="709"/>
        <w:rPr>
          <w:rFonts w:ascii="Times New Roman" w:eastAsia="Times New Roman" w:hAnsi="Times New Roman" w:cs="Times New Roman"/>
          <w:sz w:val="24"/>
          <w:szCs w:val="24"/>
          <w:lang w:eastAsia="ru-RU"/>
        </w:rPr>
      </w:pPr>
      <w:r w:rsidRPr="00F94009">
        <w:rPr>
          <w:rFonts w:ascii="&amp;quot" w:eastAsia="Times New Roman" w:hAnsi="&amp;quot" w:cs="Times New Roman"/>
          <w:color w:val="454545"/>
          <w:sz w:val="33"/>
          <w:szCs w:val="33"/>
          <w:lang w:eastAsia="ru-RU"/>
        </w:rPr>
        <w:t>Фонд поддержки детей представляет новую серию видеороликов социальной рекламы, посвященной теме отцовства</w:t>
      </w:r>
      <w:r w:rsidRPr="00F94009">
        <w:rPr>
          <w:rFonts w:ascii="&amp;quot" w:eastAsia="Times New Roman" w:hAnsi="&amp;quot" w:cs="Times New Roman"/>
          <w:color w:val="454545"/>
          <w:sz w:val="21"/>
          <w:szCs w:val="21"/>
          <w:lang w:eastAsia="ru-RU"/>
        </w:rPr>
        <w:br/>
      </w:r>
      <w:r w:rsidRPr="00F94009">
        <w:rPr>
          <w:rFonts w:ascii="&amp;quot" w:eastAsia="Times New Roman" w:hAnsi="&amp;quot" w:cs="Times New Roman"/>
          <w:color w:val="454545"/>
          <w:sz w:val="21"/>
          <w:szCs w:val="21"/>
          <w:lang w:eastAsia="ru-RU"/>
        </w:rPr>
        <w:br/>
      </w:r>
    </w:p>
    <w:p w:rsidR="00F94009" w:rsidRPr="00F94009" w:rsidRDefault="00F94009" w:rsidP="000E77E5">
      <w:pPr>
        <w:spacing w:after="0" w:line="240" w:lineRule="auto"/>
        <w:ind w:firstLine="709"/>
        <w:jc w:val="both"/>
        <w:rPr>
          <w:rFonts w:ascii="&amp;quot" w:eastAsia="Times New Roman" w:hAnsi="&amp;quot" w:cs="Times New Roman"/>
          <w:color w:val="454545"/>
          <w:sz w:val="21"/>
          <w:szCs w:val="21"/>
          <w:lang w:eastAsia="ru-RU"/>
        </w:rPr>
      </w:pPr>
      <w:r w:rsidRPr="00F94009">
        <w:rPr>
          <w:rFonts w:ascii="&amp;quot" w:eastAsia="Times New Roman" w:hAnsi="&amp;quot" w:cs="Times New Roman"/>
          <w:color w:val="454545"/>
          <w:sz w:val="21"/>
          <w:szCs w:val="21"/>
          <w:lang w:eastAsia="ru-RU"/>
        </w:rPr>
        <w:t xml:space="preserve">Фонд поддержки детей, находящихся в трудной жизненной ситуации, представляет новую серию видеороликов социальной рекламы, посвященной теме отцовства. Герои рассказали о том, что </w:t>
      </w:r>
      <w:proofErr w:type="gramStart"/>
      <w:r w:rsidRPr="00F94009">
        <w:rPr>
          <w:rFonts w:ascii="&amp;quot" w:eastAsia="Times New Roman" w:hAnsi="&amp;quot" w:cs="Times New Roman"/>
          <w:color w:val="454545"/>
          <w:sz w:val="21"/>
          <w:szCs w:val="21"/>
          <w:lang w:eastAsia="ru-RU"/>
        </w:rPr>
        <w:t>значит</w:t>
      </w:r>
      <w:proofErr w:type="gramEnd"/>
      <w:r w:rsidRPr="00F94009">
        <w:rPr>
          <w:rFonts w:ascii="&amp;quot" w:eastAsia="Times New Roman" w:hAnsi="&amp;quot" w:cs="Times New Roman"/>
          <w:color w:val="454545"/>
          <w:sz w:val="21"/>
          <w:szCs w:val="21"/>
          <w:lang w:eastAsia="ru-RU"/>
        </w:rPr>
        <w:t xml:space="preserve"> для них быть хорошим отцом. В главной роли, роли отца – актер Анатолий Белый, музыкант Алексей Кортнев и футболист Артем Ребров. </w:t>
      </w:r>
    </w:p>
    <w:p w:rsidR="00F94009" w:rsidRPr="00F94009" w:rsidRDefault="00F94009" w:rsidP="000E77E5">
      <w:pPr>
        <w:spacing w:after="0" w:line="240" w:lineRule="auto"/>
        <w:ind w:firstLine="709"/>
        <w:jc w:val="both"/>
        <w:rPr>
          <w:rFonts w:ascii="&amp;quot" w:eastAsia="Times New Roman" w:hAnsi="&amp;quot" w:cs="Times New Roman"/>
          <w:color w:val="454545"/>
          <w:sz w:val="21"/>
          <w:szCs w:val="21"/>
          <w:lang w:eastAsia="ru-RU"/>
        </w:rPr>
      </w:pPr>
      <w:r w:rsidRPr="00F94009">
        <w:rPr>
          <w:rFonts w:ascii="&amp;quot" w:eastAsia="Times New Roman" w:hAnsi="&amp;quot" w:cs="Times New Roman"/>
          <w:color w:val="454545"/>
          <w:sz w:val="21"/>
          <w:szCs w:val="21"/>
          <w:lang w:eastAsia="ru-RU"/>
        </w:rPr>
        <w:t xml:space="preserve">Каждый ролик – это откровенный разговор о том, как много значит отец в жизни ребенка, о том, как важно для мужчины взять на себя ответственность за отношения со своими детьми на каждом этапе их жизни. Ну и конечно, как много счастья может подарить отцовство. </w:t>
      </w:r>
    </w:p>
    <w:p w:rsidR="00F94009" w:rsidRPr="00F94009" w:rsidRDefault="00F94009" w:rsidP="000E77E5">
      <w:pPr>
        <w:spacing w:after="0" w:line="240" w:lineRule="auto"/>
        <w:ind w:firstLine="709"/>
        <w:jc w:val="both"/>
        <w:rPr>
          <w:rFonts w:ascii="&amp;quot" w:eastAsia="Times New Roman" w:hAnsi="&amp;quot" w:cs="Times New Roman"/>
          <w:color w:val="454545"/>
          <w:sz w:val="21"/>
          <w:szCs w:val="21"/>
          <w:lang w:eastAsia="ru-RU"/>
        </w:rPr>
      </w:pPr>
      <w:r w:rsidRPr="00F94009">
        <w:rPr>
          <w:rFonts w:ascii="&amp;quot" w:eastAsia="Times New Roman" w:hAnsi="&amp;quot" w:cs="Times New Roman"/>
          <w:color w:val="454545"/>
          <w:sz w:val="21"/>
          <w:szCs w:val="21"/>
          <w:lang w:eastAsia="ru-RU"/>
        </w:rPr>
        <w:t xml:space="preserve">Кто такой идеальный отец? Почему такие папы редко встречаются? Почему многие мужчины ставят общение с детьми далеко не на первое место в своей жизни, делегируют все обязанности жене или выполняют свою роль очень формально, а после развода многие папы вообще перестают общаться с детьми? Об этих и других важных материях говорят в новых роликах социальной рекламы известные артисты, музыканты и спортсмены. </w:t>
      </w:r>
    </w:p>
    <w:p w:rsidR="00F94009" w:rsidRPr="00F94009" w:rsidRDefault="00F94009" w:rsidP="000E77E5">
      <w:pPr>
        <w:spacing w:after="0" w:line="240" w:lineRule="auto"/>
        <w:ind w:firstLine="709"/>
        <w:jc w:val="both"/>
        <w:rPr>
          <w:rFonts w:ascii="&amp;quot" w:eastAsia="Times New Roman" w:hAnsi="&amp;quot" w:cs="Times New Roman"/>
          <w:color w:val="454545"/>
          <w:sz w:val="21"/>
          <w:szCs w:val="21"/>
          <w:lang w:eastAsia="ru-RU"/>
        </w:rPr>
      </w:pPr>
      <w:r w:rsidRPr="00F94009">
        <w:rPr>
          <w:rFonts w:ascii="&amp;quot" w:eastAsia="Times New Roman" w:hAnsi="&amp;quot" w:cs="Times New Roman"/>
          <w:color w:val="454545"/>
          <w:sz w:val="21"/>
          <w:szCs w:val="21"/>
          <w:lang w:eastAsia="ru-RU"/>
        </w:rPr>
        <w:t xml:space="preserve">Отцовская роль в семье очень важна – на папу равняются сыновья, им гордятся дочки. Интересуясь проблемами и переживаниями ребенка, отец дает ему почувствовать, что он не одинок, что он нужен и любим. Артем Ребров советует не полагаться на нянь и бабушек, а самому принимать участие в воспитании ребенка: «Если ты все время рядом, если ты вкладываешь в ребенка душу, всего себя, в будущем у него обязательно все получится». </w:t>
      </w:r>
    </w:p>
    <w:p w:rsidR="00F94009" w:rsidRPr="00F94009" w:rsidRDefault="00F94009" w:rsidP="000E77E5">
      <w:pPr>
        <w:spacing w:after="0" w:line="240" w:lineRule="auto"/>
        <w:ind w:firstLine="709"/>
        <w:jc w:val="both"/>
        <w:rPr>
          <w:rFonts w:ascii="&amp;quot" w:eastAsia="Times New Roman" w:hAnsi="&amp;quot" w:cs="Times New Roman"/>
          <w:color w:val="454545"/>
          <w:sz w:val="21"/>
          <w:szCs w:val="21"/>
          <w:lang w:eastAsia="ru-RU"/>
        </w:rPr>
      </w:pPr>
      <w:r w:rsidRPr="00F94009">
        <w:rPr>
          <w:rFonts w:ascii="&amp;quot" w:eastAsia="Times New Roman" w:hAnsi="&amp;quot" w:cs="Times New Roman"/>
          <w:color w:val="454545"/>
          <w:sz w:val="21"/>
          <w:szCs w:val="21"/>
          <w:lang w:eastAsia="ru-RU"/>
        </w:rPr>
        <w:t xml:space="preserve">Новая социальная кампания призвана помочь переосмыслить роль отца в семье и поднять в нашем обществе престиж сознательного, ответственного отцовства. Ну и, конечно, напомнить каждому мужчине: быть папой – это огромное счастье, с которым ничто не сравнится. </w:t>
      </w:r>
      <w:proofErr w:type="gramStart"/>
      <w:r w:rsidRPr="00F94009">
        <w:rPr>
          <w:rFonts w:ascii="&amp;quot" w:eastAsia="Times New Roman" w:hAnsi="&amp;quot" w:cs="Times New Roman"/>
          <w:color w:val="454545"/>
          <w:sz w:val="21"/>
          <w:szCs w:val="21"/>
          <w:lang w:eastAsia="ru-RU"/>
        </w:rPr>
        <w:t>Кем бы ты не был</w:t>
      </w:r>
      <w:proofErr w:type="gramEnd"/>
      <w:r w:rsidRPr="00F94009">
        <w:rPr>
          <w:rFonts w:ascii="&amp;quot" w:eastAsia="Times New Roman" w:hAnsi="&amp;quot" w:cs="Times New Roman"/>
          <w:color w:val="454545"/>
          <w:sz w:val="21"/>
          <w:szCs w:val="21"/>
          <w:lang w:eastAsia="ru-RU"/>
        </w:rPr>
        <w:t xml:space="preserve">, какую профессию не выбрал, какие бы цели не ставил, отцовство – твой главный жизненный проект! Возможно, ты не напишешь гениальный роман, не возглавишь супер корпорацию, не изобретешь лекарство от рака. Но ты все равно проживешь жизнь не зря, потому что вырастишь хороших детей. Это – твоя гордость, это – твой успех. </w:t>
      </w:r>
    </w:p>
    <w:p w:rsidR="00F94009" w:rsidRPr="00F94009" w:rsidRDefault="00F94009" w:rsidP="000E77E5">
      <w:pPr>
        <w:spacing w:after="0" w:line="240" w:lineRule="auto"/>
        <w:ind w:firstLine="709"/>
        <w:jc w:val="both"/>
        <w:rPr>
          <w:rFonts w:ascii="&amp;quot" w:eastAsia="Times New Roman" w:hAnsi="&amp;quot" w:cs="Times New Roman"/>
          <w:color w:val="454545"/>
          <w:sz w:val="21"/>
          <w:szCs w:val="21"/>
          <w:lang w:eastAsia="ru-RU"/>
        </w:rPr>
      </w:pPr>
      <w:r w:rsidRPr="00F94009">
        <w:rPr>
          <w:rFonts w:ascii="&amp;quot" w:eastAsia="Times New Roman" w:hAnsi="&amp;quot" w:cs="Times New Roman"/>
          <w:color w:val="454545"/>
          <w:sz w:val="21"/>
          <w:szCs w:val="21"/>
          <w:lang w:eastAsia="ru-RU"/>
        </w:rPr>
        <w:t xml:space="preserve">Социальная реклама подготовлена для показа в эфире федеральных и региональных телеканалов, а также распространения на тематических площадках в интернете. </w:t>
      </w:r>
    </w:p>
    <w:p w:rsidR="00F94009" w:rsidRPr="00F94009" w:rsidRDefault="00F94009" w:rsidP="000E77E5">
      <w:pPr>
        <w:spacing w:after="0" w:line="240" w:lineRule="auto"/>
        <w:ind w:firstLine="709"/>
        <w:jc w:val="both"/>
        <w:rPr>
          <w:rFonts w:ascii="&amp;quot" w:eastAsia="Times New Roman" w:hAnsi="&amp;quot" w:cs="Times New Roman"/>
          <w:color w:val="454545"/>
          <w:sz w:val="21"/>
          <w:szCs w:val="21"/>
          <w:lang w:eastAsia="ru-RU"/>
        </w:rPr>
      </w:pPr>
      <w:r w:rsidRPr="00F94009">
        <w:rPr>
          <w:rFonts w:ascii="&amp;quot" w:eastAsia="Times New Roman" w:hAnsi="&amp;quot" w:cs="Times New Roman"/>
          <w:color w:val="454545"/>
          <w:sz w:val="21"/>
          <w:szCs w:val="21"/>
          <w:lang w:eastAsia="ru-RU"/>
        </w:rPr>
        <w:t xml:space="preserve">Портал «Я – родитель» </w:t>
      </w:r>
      <w:r w:rsidRPr="00F94009">
        <w:rPr>
          <w:rFonts w:ascii="&amp;quot" w:eastAsia="Times New Roman" w:hAnsi="&amp;quot" w:cs="Times New Roman"/>
          <w:color w:val="454545"/>
          <w:sz w:val="21"/>
          <w:szCs w:val="21"/>
          <w:lang w:eastAsia="ru-RU"/>
        </w:rPr>
        <w:br/>
        <w:t xml:space="preserve">Портал </w:t>
      </w:r>
      <w:hyperlink r:id="rId5" w:history="1">
        <w:r w:rsidRPr="00F94009">
          <w:rPr>
            <w:rFonts w:ascii="&amp;quot" w:eastAsia="Times New Roman" w:hAnsi="&amp;quot" w:cs="Times New Roman"/>
            <w:color w:val="2775C7"/>
            <w:sz w:val="21"/>
            <w:szCs w:val="21"/>
            <w:u w:val="single"/>
            <w:lang w:eastAsia="ru-RU"/>
          </w:rPr>
          <w:t>www.ya-roditel.ru</w:t>
        </w:r>
      </w:hyperlink>
      <w:r w:rsidRPr="00F94009">
        <w:rPr>
          <w:rFonts w:ascii="&amp;quot" w:eastAsia="Times New Roman" w:hAnsi="&amp;quot" w:cs="Times New Roman"/>
          <w:color w:val="454545"/>
          <w:sz w:val="21"/>
          <w:szCs w:val="21"/>
          <w:lang w:eastAsia="ru-RU"/>
        </w:rPr>
        <w:t xml:space="preserve"> – это популярная интернет-площадка для любящих родителей, ищущих самую актуальную и полезную информацию о воспитании детей. Здесь папы и мамы могут получить консультацию психолога, юриста и другого специалиста, почитать любопытные статьи и целые книги в виртуальной библиотеке, посмотреть в разделе «Медиа» </w:t>
      </w:r>
      <w:proofErr w:type="spellStart"/>
      <w:r w:rsidRPr="00F94009">
        <w:rPr>
          <w:rFonts w:ascii="&amp;quot" w:eastAsia="Times New Roman" w:hAnsi="&amp;quot" w:cs="Times New Roman"/>
          <w:color w:val="454545"/>
          <w:sz w:val="21"/>
          <w:szCs w:val="21"/>
          <w:lang w:eastAsia="ru-RU"/>
        </w:rPr>
        <w:t>видеоуроки</w:t>
      </w:r>
      <w:proofErr w:type="spellEnd"/>
      <w:r w:rsidRPr="00F94009">
        <w:rPr>
          <w:rFonts w:ascii="&amp;quot" w:eastAsia="Times New Roman" w:hAnsi="&amp;quot" w:cs="Times New Roman"/>
          <w:color w:val="454545"/>
          <w:sz w:val="21"/>
          <w:szCs w:val="21"/>
          <w:lang w:eastAsia="ru-RU"/>
        </w:rPr>
        <w:t xml:space="preserve"> на самые разные темы. А если захочется – пообщаться на форуме с другими родителями или завести </w:t>
      </w:r>
      <w:proofErr w:type="gramStart"/>
      <w:r w:rsidRPr="00F94009">
        <w:rPr>
          <w:rFonts w:ascii="&amp;quot" w:eastAsia="Times New Roman" w:hAnsi="&amp;quot" w:cs="Times New Roman"/>
          <w:color w:val="454545"/>
          <w:sz w:val="21"/>
          <w:szCs w:val="21"/>
          <w:lang w:eastAsia="ru-RU"/>
        </w:rPr>
        <w:t>свой</w:t>
      </w:r>
      <w:proofErr w:type="gramEnd"/>
      <w:r w:rsidRPr="00F94009">
        <w:rPr>
          <w:rFonts w:ascii="&amp;quot" w:eastAsia="Times New Roman" w:hAnsi="&amp;quot" w:cs="Times New Roman"/>
          <w:color w:val="454545"/>
          <w:sz w:val="21"/>
          <w:szCs w:val="21"/>
          <w:lang w:eastAsia="ru-RU"/>
        </w:rPr>
        <w:t xml:space="preserve"> блог. </w:t>
      </w:r>
    </w:p>
    <w:p w:rsidR="00F94009" w:rsidRPr="00F94009" w:rsidRDefault="00F94009" w:rsidP="00F94009">
      <w:pPr>
        <w:spacing w:after="0" w:line="240" w:lineRule="auto"/>
        <w:jc w:val="both"/>
        <w:rPr>
          <w:rFonts w:ascii="&amp;quot" w:eastAsia="Times New Roman" w:hAnsi="&amp;quot" w:cs="Times New Roman"/>
          <w:color w:val="454545"/>
          <w:sz w:val="21"/>
          <w:szCs w:val="21"/>
          <w:lang w:eastAsia="ru-RU"/>
        </w:rPr>
      </w:pPr>
    </w:p>
    <w:p w:rsidR="00F94009" w:rsidRPr="00F94009" w:rsidRDefault="00F94009" w:rsidP="00F94009">
      <w:pPr>
        <w:spacing w:after="0" w:line="240" w:lineRule="auto"/>
        <w:jc w:val="both"/>
        <w:rPr>
          <w:rFonts w:ascii="&amp;quot" w:eastAsia="Times New Roman" w:hAnsi="&amp;quot" w:cs="Times New Roman"/>
          <w:color w:val="454545"/>
          <w:sz w:val="21"/>
          <w:szCs w:val="21"/>
          <w:lang w:eastAsia="ru-RU"/>
        </w:rPr>
      </w:pPr>
      <w:r w:rsidRPr="00F94009">
        <w:rPr>
          <w:rFonts w:ascii="&amp;quot" w:eastAsia="Times New Roman" w:hAnsi="&amp;quot" w:cs="Times New Roman"/>
          <w:color w:val="454545"/>
          <w:sz w:val="21"/>
          <w:szCs w:val="21"/>
          <w:lang w:eastAsia="ru-RU"/>
        </w:rPr>
        <w:t xml:space="preserve">Источник: </w:t>
      </w:r>
      <w:hyperlink r:id="rId6" w:tgtFrame="_blank" w:history="1">
        <w:r w:rsidRPr="00F94009">
          <w:rPr>
            <w:rFonts w:ascii="&amp;quot" w:eastAsia="Times New Roman" w:hAnsi="&amp;quot" w:cs="Times New Roman"/>
            <w:color w:val="2775C7"/>
            <w:sz w:val="21"/>
            <w:szCs w:val="21"/>
            <w:u w:val="single"/>
            <w:lang w:eastAsia="ru-RU"/>
          </w:rPr>
          <w:t>fond-detyam.ru</w:t>
        </w:r>
      </w:hyperlink>
      <w:r w:rsidRPr="00F94009">
        <w:rPr>
          <w:rFonts w:ascii="&amp;quot" w:eastAsia="Times New Roman" w:hAnsi="&amp;quot" w:cs="Times New Roman"/>
          <w:color w:val="454545"/>
          <w:sz w:val="21"/>
          <w:szCs w:val="21"/>
          <w:lang w:eastAsia="ru-RU"/>
        </w:rPr>
        <w:t xml:space="preserve"> </w:t>
      </w:r>
    </w:p>
    <w:p w:rsidR="00F94009" w:rsidRPr="00F94009" w:rsidRDefault="00F94009" w:rsidP="00F94009">
      <w:pPr>
        <w:spacing w:after="0" w:line="240" w:lineRule="auto"/>
        <w:jc w:val="both"/>
        <w:rPr>
          <w:rFonts w:ascii="&amp;quot" w:eastAsia="Times New Roman" w:hAnsi="&amp;quot" w:cs="Times New Roman"/>
          <w:color w:val="454545"/>
          <w:sz w:val="21"/>
          <w:szCs w:val="21"/>
          <w:lang w:eastAsia="ru-RU"/>
        </w:rPr>
      </w:pPr>
      <w:r w:rsidRPr="00F94009">
        <w:rPr>
          <w:rFonts w:ascii="&amp;quot" w:eastAsia="Times New Roman" w:hAnsi="&amp;quot" w:cs="Times New Roman"/>
          <w:color w:val="454545"/>
          <w:sz w:val="21"/>
          <w:szCs w:val="21"/>
          <w:lang w:eastAsia="ru-RU"/>
        </w:rPr>
        <w:t xml:space="preserve">Просмотр роликов </w:t>
      </w:r>
      <w:hyperlink r:id="rId7" w:history="1">
        <w:r w:rsidRPr="00F94009">
          <w:rPr>
            <w:rFonts w:ascii="&amp;quot" w:eastAsia="Times New Roman" w:hAnsi="&amp;quot" w:cs="Times New Roman"/>
            <w:color w:val="2775C7"/>
            <w:sz w:val="21"/>
            <w:szCs w:val="21"/>
            <w:u w:val="single"/>
            <w:lang w:eastAsia="ru-RU"/>
          </w:rPr>
          <w:t>здесь</w:t>
        </w:r>
      </w:hyperlink>
      <w:bookmarkStart w:id="0" w:name="_GoBack"/>
      <w:bookmarkEnd w:id="0"/>
    </w:p>
    <w:p w:rsidR="00257629" w:rsidRPr="00F94009" w:rsidRDefault="000E77E5" w:rsidP="00F94009">
      <w:r>
        <w:rPr>
          <w:noProof/>
          <w:lang w:eastAsia="ru-RU"/>
        </w:rPr>
        <w:drawing>
          <wp:anchor distT="0" distB="0" distL="114300" distR="114300" simplePos="0" relativeHeight="251658240" behindDoc="0" locked="0" layoutInCell="1" allowOverlap="1" wp14:anchorId="2E1F1687" wp14:editId="79B0132E">
            <wp:simplePos x="0" y="0"/>
            <wp:positionH relativeFrom="column">
              <wp:posOffset>167640</wp:posOffset>
            </wp:positionH>
            <wp:positionV relativeFrom="paragraph">
              <wp:posOffset>386080</wp:posOffset>
            </wp:positionV>
            <wp:extent cx="5286375" cy="2638425"/>
            <wp:effectExtent l="0" t="0" r="9525" b="9525"/>
            <wp:wrapNone/>
            <wp:docPr id="1" name="Рисунок 1" descr="Фонд поддержки детей представляет новую серию видеороликов социальной рекламы, посвященной теме отцов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нд поддержки детей представляет новую серию видеороликов социальной рекламы, посвященной теме отцовств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637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57629" w:rsidRPr="00F94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C10"/>
    <w:rsid w:val="0007728F"/>
    <w:rsid w:val="000E77E5"/>
    <w:rsid w:val="00257629"/>
    <w:rsid w:val="00B51C10"/>
    <w:rsid w:val="00C22466"/>
    <w:rsid w:val="00E3389C"/>
    <w:rsid w:val="00F94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6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E77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7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76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E77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77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4903">
      <w:bodyDiv w:val="1"/>
      <w:marLeft w:val="0"/>
      <w:marRight w:val="0"/>
      <w:marTop w:val="0"/>
      <w:marBottom w:val="0"/>
      <w:divBdr>
        <w:top w:val="none" w:sz="0" w:space="0" w:color="auto"/>
        <w:left w:val="none" w:sz="0" w:space="0" w:color="auto"/>
        <w:bottom w:val="none" w:sz="0" w:space="0" w:color="auto"/>
        <w:right w:val="none" w:sz="0" w:space="0" w:color="auto"/>
      </w:divBdr>
    </w:div>
    <w:div w:id="1261989173">
      <w:bodyDiv w:val="1"/>
      <w:marLeft w:val="0"/>
      <w:marRight w:val="0"/>
      <w:marTop w:val="0"/>
      <w:marBottom w:val="0"/>
      <w:divBdr>
        <w:top w:val="none" w:sz="0" w:space="0" w:color="auto"/>
        <w:left w:val="none" w:sz="0" w:space="0" w:color="auto"/>
        <w:bottom w:val="none" w:sz="0" w:space="0" w:color="auto"/>
        <w:right w:val="none" w:sz="0" w:space="0" w:color="auto"/>
      </w:divBdr>
      <w:divsChild>
        <w:div w:id="881283617">
          <w:marLeft w:val="0"/>
          <w:marRight w:val="0"/>
          <w:marTop w:val="0"/>
          <w:marBottom w:val="0"/>
          <w:divBdr>
            <w:top w:val="none" w:sz="0" w:space="0" w:color="auto"/>
            <w:left w:val="none" w:sz="0" w:space="0" w:color="auto"/>
            <w:bottom w:val="none" w:sz="0" w:space="0" w:color="auto"/>
            <w:right w:val="none" w:sz="0" w:space="0" w:color="auto"/>
          </w:divBdr>
          <w:divsChild>
            <w:div w:id="1982271437">
              <w:marLeft w:val="0"/>
              <w:marRight w:val="0"/>
              <w:marTop w:val="0"/>
              <w:marBottom w:val="0"/>
              <w:divBdr>
                <w:top w:val="none" w:sz="0" w:space="0" w:color="auto"/>
                <w:left w:val="none" w:sz="0" w:space="0" w:color="auto"/>
                <w:bottom w:val="none" w:sz="0" w:space="0" w:color="auto"/>
                <w:right w:val="none" w:sz="0" w:space="0" w:color="auto"/>
              </w:divBdr>
              <w:divsChild>
                <w:div w:id="785393866">
                  <w:marLeft w:val="0"/>
                  <w:marRight w:val="0"/>
                  <w:marTop w:val="0"/>
                  <w:marBottom w:val="0"/>
                  <w:divBdr>
                    <w:top w:val="none" w:sz="0" w:space="0" w:color="auto"/>
                    <w:left w:val="none" w:sz="0" w:space="0" w:color="auto"/>
                    <w:bottom w:val="none" w:sz="0" w:space="0" w:color="auto"/>
                    <w:right w:val="none" w:sz="0" w:space="0" w:color="auto"/>
                  </w:divBdr>
                  <w:divsChild>
                    <w:div w:id="292904601">
                      <w:marLeft w:val="0"/>
                      <w:marRight w:val="0"/>
                      <w:marTop w:val="0"/>
                      <w:marBottom w:val="0"/>
                      <w:divBdr>
                        <w:top w:val="none" w:sz="0" w:space="0" w:color="auto"/>
                        <w:left w:val="none" w:sz="0" w:space="0" w:color="auto"/>
                        <w:bottom w:val="none" w:sz="0" w:space="0" w:color="auto"/>
                        <w:right w:val="none" w:sz="0" w:space="0" w:color="auto"/>
                      </w:divBdr>
                    </w:div>
                  </w:divsChild>
                </w:div>
                <w:div w:id="62221955">
                  <w:marLeft w:val="0"/>
                  <w:marRight w:val="0"/>
                  <w:marTop w:val="0"/>
                  <w:marBottom w:val="240"/>
                  <w:divBdr>
                    <w:top w:val="single" w:sz="6" w:space="8" w:color="AAAAAA"/>
                    <w:left w:val="single" w:sz="6" w:space="8" w:color="AAAAAA"/>
                    <w:bottom w:val="single" w:sz="6" w:space="8" w:color="AAAAAA"/>
                    <w:right w:val="single" w:sz="6" w:space="8" w:color="AAAAAA"/>
                  </w:divBdr>
                </w:div>
                <w:div w:id="8160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597828550">
                  <w:marLeft w:val="0"/>
                  <w:marRight w:val="0"/>
                  <w:marTop w:val="0"/>
                  <w:marBottom w:val="0"/>
                  <w:divBdr>
                    <w:top w:val="none" w:sz="0" w:space="0" w:color="auto"/>
                    <w:left w:val="none" w:sz="0" w:space="0" w:color="auto"/>
                    <w:bottom w:val="none" w:sz="0" w:space="0" w:color="auto"/>
                    <w:right w:val="none" w:sz="0" w:space="0" w:color="auto"/>
                  </w:divBdr>
                  <w:divsChild>
                    <w:div w:id="151339303">
                      <w:marLeft w:val="0"/>
                      <w:marRight w:val="0"/>
                      <w:marTop w:val="0"/>
                      <w:marBottom w:val="0"/>
                      <w:divBdr>
                        <w:top w:val="none" w:sz="0" w:space="0" w:color="auto"/>
                        <w:left w:val="none" w:sz="0" w:space="0" w:color="auto"/>
                        <w:bottom w:val="none" w:sz="0" w:space="0" w:color="auto"/>
                        <w:right w:val="none" w:sz="0" w:space="0" w:color="auto"/>
                      </w:divBdr>
                    </w:div>
                  </w:divsChild>
                </w:div>
                <w:div w:id="132804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508339">
                  <w:marLeft w:val="0"/>
                  <w:marRight w:val="0"/>
                  <w:marTop w:val="0"/>
                  <w:marBottom w:val="240"/>
                  <w:divBdr>
                    <w:top w:val="none" w:sz="0" w:space="0" w:color="auto"/>
                    <w:left w:val="none" w:sz="0" w:space="0" w:color="auto"/>
                    <w:bottom w:val="none" w:sz="0" w:space="0" w:color="auto"/>
                    <w:right w:val="none" w:sz="0" w:space="0" w:color="auto"/>
                  </w:divBdr>
                  <w:divsChild>
                    <w:div w:id="652487465">
                      <w:marLeft w:val="0"/>
                      <w:marRight w:val="0"/>
                      <w:marTop w:val="0"/>
                      <w:marBottom w:val="0"/>
                      <w:divBdr>
                        <w:top w:val="none" w:sz="0" w:space="0" w:color="auto"/>
                        <w:left w:val="none" w:sz="0" w:space="0" w:color="auto"/>
                        <w:bottom w:val="none" w:sz="0" w:space="0" w:color="auto"/>
                        <w:right w:val="none" w:sz="0" w:space="0" w:color="auto"/>
                      </w:divBdr>
                    </w:div>
                  </w:divsChild>
                </w:div>
                <w:div w:id="1357466509">
                  <w:marLeft w:val="0"/>
                  <w:marRight w:val="0"/>
                  <w:marTop w:val="0"/>
                  <w:marBottom w:val="0"/>
                  <w:divBdr>
                    <w:top w:val="none" w:sz="0" w:space="0" w:color="auto"/>
                    <w:left w:val="none" w:sz="0" w:space="0" w:color="auto"/>
                    <w:bottom w:val="none" w:sz="0" w:space="0" w:color="auto"/>
                    <w:right w:val="none" w:sz="0" w:space="0" w:color="auto"/>
                  </w:divBdr>
                  <w:divsChild>
                    <w:div w:id="1295058212">
                      <w:marLeft w:val="0"/>
                      <w:marRight w:val="0"/>
                      <w:marTop w:val="0"/>
                      <w:marBottom w:val="0"/>
                      <w:divBdr>
                        <w:top w:val="none" w:sz="0" w:space="0" w:color="auto"/>
                        <w:left w:val="none" w:sz="0" w:space="0" w:color="auto"/>
                        <w:bottom w:val="none" w:sz="0" w:space="0" w:color="auto"/>
                        <w:right w:val="none" w:sz="0" w:space="0" w:color="auto"/>
                      </w:divBdr>
                    </w:div>
                  </w:divsChild>
                </w:div>
                <w:div w:id="469828471">
                  <w:marLeft w:val="0"/>
                  <w:marRight w:val="0"/>
                  <w:marTop w:val="0"/>
                  <w:marBottom w:val="0"/>
                  <w:divBdr>
                    <w:top w:val="none" w:sz="0" w:space="0" w:color="auto"/>
                    <w:left w:val="none" w:sz="0" w:space="0" w:color="auto"/>
                    <w:bottom w:val="none" w:sz="0" w:space="0" w:color="auto"/>
                    <w:right w:val="none" w:sz="0" w:space="0" w:color="auto"/>
                  </w:divBdr>
                  <w:divsChild>
                    <w:div w:id="40792519">
                      <w:marLeft w:val="0"/>
                      <w:marRight w:val="0"/>
                      <w:marTop w:val="0"/>
                      <w:marBottom w:val="0"/>
                      <w:divBdr>
                        <w:top w:val="none" w:sz="0" w:space="0" w:color="auto"/>
                        <w:left w:val="none" w:sz="0" w:space="0" w:color="auto"/>
                        <w:bottom w:val="none" w:sz="0" w:space="0" w:color="auto"/>
                        <w:right w:val="none" w:sz="0" w:space="0" w:color="auto"/>
                      </w:divBdr>
                    </w:div>
                  </w:divsChild>
                </w:div>
                <w:div w:id="1762531626">
                  <w:marLeft w:val="0"/>
                  <w:marRight w:val="0"/>
                  <w:marTop w:val="0"/>
                  <w:marBottom w:val="240"/>
                  <w:divBdr>
                    <w:top w:val="none" w:sz="0" w:space="0" w:color="auto"/>
                    <w:left w:val="none" w:sz="0" w:space="0" w:color="auto"/>
                    <w:bottom w:val="none" w:sz="0" w:space="0" w:color="auto"/>
                    <w:right w:val="none" w:sz="0" w:space="0" w:color="auto"/>
                  </w:divBdr>
                  <w:divsChild>
                    <w:div w:id="1467049096">
                      <w:marLeft w:val="0"/>
                      <w:marRight w:val="0"/>
                      <w:marTop w:val="0"/>
                      <w:marBottom w:val="0"/>
                      <w:divBdr>
                        <w:top w:val="none" w:sz="0" w:space="0" w:color="auto"/>
                        <w:left w:val="none" w:sz="0" w:space="0" w:color="auto"/>
                        <w:bottom w:val="none" w:sz="0" w:space="0" w:color="auto"/>
                        <w:right w:val="none" w:sz="0" w:space="0" w:color="auto"/>
                      </w:divBdr>
                    </w:div>
                  </w:divsChild>
                </w:div>
                <w:div w:id="11223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574427">
                  <w:marLeft w:val="0"/>
                  <w:marRight w:val="0"/>
                  <w:marTop w:val="0"/>
                  <w:marBottom w:val="0"/>
                  <w:divBdr>
                    <w:top w:val="none" w:sz="0" w:space="0" w:color="auto"/>
                    <w:left w:val="none" w:sz="0" w:space="0" w:color="auto"/>
                    <w:bottom w:val="none" w:sz="0" w:space="0" w:color="auto"/>
                    <w:right w:val="none" w:sz="0" w:space="0" w:color="auto"/>
                  </w:divBdr>
                  <w:divsChild>
                    <w:div w:id="1520123167">
                      <w:marLeft w:val="0"/>
                      <w:marRight w:val="0"/>
                      <w:marTop w:val="0"/>
                      <w:marBottom w:val="0"/>
                      <w:divBdr>
                        <w:top w:val="none" w:sz="0" w:space="0" w:color="auto"/>
                        <w:left w:val="none" w:sz="0" w:space="0" w:color="auto"/>
                        <w:bottom w:val="none" w:sz="0" w:space="0" w:color="auto"/>
                        <w:right w:val="none" w:sz="0" w:space="0" w:color="auto"/>
                      </w:divBdr>
                    </w:div>
                  </w:divsChild>
                </w:div>
                <w:div w:id="935557210">
                  <w:marLeft w:val="0"/>
                  <w:marRight w:val="0"/>
                  <w:marTop w:val="0"/>
                  <w:marBottom w:val="0"/>
                  <w:divBdr>
                    <w:top w:val="none" w:sz="0" w:space="0" w:color="auto"/>
                    <w:left w:val="none" w:sz="0" w:space="0" w:color="auto"/>
                    <w:bottom w:val="none" w:sz="0" w:space="0" w:color="auto"/>
                    <w:right w:val="none" w:sz="0" w:space="0" w:color="auto"/>
                  </w:divBdr>
                  <w:divsChild>
                    <w:div w:id="930165121">
                      <w:marLeft w:val="0"/>
                      <w:marRight w:val="0"/>
                      <w:marTop w:val="0"/>
                      <w:marBottom w:val="0"/>
                      <w:divBdr>
                        <w:top w:val="none" w:sz="0" w:space="0" w:color="auto"/>
                        <w:left w:val="none" w:sz="0" w:space="0" w:color="auto"/>
                        <w:bottom w:val="none" w:sz="0" w:space="0" w:color="auto"/>
                        <w:right w:val="none" w:sz="0" w:space="0" w:color="auto"/>
                      </w:divBdr>
                    </w:div>
                  </w:divsChild>
                </w:div>
                <w:div w:id="1181355850">
                  <w:marLeft w:val="0"/>
                  <w:marRight w:val="0"/>
                  <w:marTop w:val="225"/>
                  <w:marBottom w:val="225"/>
                  <w:divBdr>
                    <w:top w:val="single" w:sz="6" w:space="11" w:color="EAEAEA"/>
                    <w:left w:val="none" w:sz="0" w:space="0" w:color="auto"/>
                    <w:bottom w:val="none" w:sz="0" w:space="0" w:color="auto"/>
                    <w:right w:val="none" w:sz="0" w:space="0" w:color="auto"/>
                  </w:divBdr>
                  <w:divsChild>
                    <w:div w:id="110560888">
                      <w:marLeft w:val="0"/>
                      <w:marRight w:val="0"/>
                      <w:marTop w:val="75"/>
                      <w:marBottom w:val="0"/>
                      <w:divBdr>
                        <w:top w:val="none" w:sz="0" w:space="0" w:color="auto"/>
                        <w:left w:val="none" w:sz="0" w:space="0" w:color="auto"/>
                        <w:bottom w:val="none" w:sz="0" w:space="0" w:color="auto"/>
                        <w:right w:val="none" w:sz="0" w:space="0" w:color="auto"/>
                      </w:divBdr>
                      <w:divsChild>
                        <w:div w:id="46535688">
                          <w:marLeft w:val="0"/>
                          <w:marRight w:val="0"/>
                          <w:marTop w:val="0"/>
                          <w:marBottom w:val="90"/>
                          <w:divBdr>
                            <w:top w:val="none" w:sz="0" w:space="0" w:color="auto"/>
                            <w:left w:val="none" w:sz="0" w:space="0" w:color="auto"/>
                            <w:bottom w:val="none" w:sz="0" w:space="0" w:color="auto"/>
                            <w:right w:val="none" w:sz="0" w:space="0" w:color="auto"/>
                          </w:divBdr>
                        </w:div>
                        <w:div w:id="50465906">
                          <w:marLeft w:val="0"/>
                          <w:marRight w:val="0"/>
                          <w:marTop w:val="0"/>
                          <w:marBottom w:val="0"/>
                          <w:divBdr>
                            <w:top w:val="none" w:sz="0" w:space="0" w:color="auto"/>
                            <w:left w:val="none" w:sz="0" w:space="0" w:color="auto"/>
                            <w:bottom w:val="none" w:sz="0" w:space="0" w:color="auto"/>
                            <w:right w:val="none" w:sz="0" w:space="0" w:color="auto"/>
                          </w:divBdr>
                        </w:div>
                      </w:divsChild>
                    </w:div>
                    <w:div w:id="871458561">
                      <w:marLeft w:val="0"/>
                      <w:marRight w:val="0"/>
                      <w:marTop w:val="0"/>
                      <w:marBottom w:val="90"/>
                      <w:divBdr>
                        <w:top w:val="none" w:sz="0" w:space="0" w:color="auto"/>
                        <w:left w:val="none" w:sz="0" w:space="0" w:color="auto"/>
                        <w:bottom w:val="none" w:sz="0" w:space="0" w:color="auto"/>
                        <w:right w:val="none" w:sz="0" w:space="0" w:color="auto"/>
                      </w:divBdr>
                    </w:div>
                    <w:div w:id="1656760311">
                      <w:marLeft w:val="0"/>
                      <w:marRight w:val="0"/>
                      <w:marTop w:val="0"/>
                      <w:marBottom w:val="0"/>
                      <w:divBdr>
                        <w:top w:val="none" w:sz="0" w:space="0" w:color="auto"/>
                        <w:left w:val="none" w:sz="0" w:space="0" w:color="auto"/>
                        <w:bottom w:val="none" w:sz="0" w:space="0" w:color="auto"/>
                        <w:right w:val="none" w:sz="0" w:space="0" w:color="auto"/>
                      </w:divBdr>
                      <w:divsChild>
                        <w:div w:id="18158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1567">
                  <w:marLeft w:val="0"/>
                  <w:marRight w:val="0"/>
                  <w:marTop w:val="0"/>
                  <w:marBottom w:val="0"/>
                  <w:divBdr>
                    <w:top w:val="none" w:sz="0" w:space="0" w:color="auto"/>
                    <w:left w:val="none" w:sz="0" w:space="0" w:color="auto"/>
                    <w:bottom w:val="none" w:sz="0" w:space="0" w:color="auto"/>
                    <w:right w:val="none" w:sz="0" w:space="0" w:color="auto"/>
                  </w:divBdr>
                </w:div>
                <w:div w:id="2103530017">
                  <w:marLeft w:val="0"/>
                  <w:marRight w:val="0"/>
                  <w:marTop w:val="300"/>
                  <w:marBottom w:val="450"/>
                  <w:divBdr>
                    <w:top w:val="none" w:sz="0" w:space="0" w:color="auto"/>
                    <w:left w:val="none" w:sz="0" w:space="0" w:color="auto"/>
                    <w:bottom w:val="none" w:sz="0" w:space="0" w:color="auto"/>
                    <w:right w:val="none" w:sz="0" w:space="0" w:color="auto"/>
                  </w:divBdr>
                  <w:divsChild>
                    <w:div w:id="586614868">
                      <w:marLeft w:val="0"/>
                      <w:marRight w:val="0"/>
                      <w:marTop w:val="0"/>
                      <w:marBottom w:val="225"/>
                      <w:divBdr>
                        <w:top w:val="none" w:sz="0" w:space="0" w:color="auto"/>
                        <w:left w:val="none" w:sz="0" w:space="0" w:color="auto"/>
                        <w:bottom w:val="none" w:sz="0" w:space="0" w:color="auto"/>
                        <w:right w:val="none" w:sz="0" w:space="0" w:color="auto"/>
                      </w:divBdr>
                    </w:div>
                  </w:divsChild>
                </w:div>
                <w:div w:id="133020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85045">
      <w:bodyDiv w:val="1"/>
      <w:marLeft w:val="0"/>
      <w:marRight w:val="0"/>
      <w:marTop w:val="0"/>
      <w:marBottom w:val="0"/>
      <w:divBdr>
        <w:top w:val="none" w:sz="0" w:space="0" w:color="auto"/>
        <w:left w:val="none" w:sz="0" w:space="0" w:color="auto"/>
        <w:bottom w:val="none" w:sz="0" w:space="0" w:color="auto"/>
        <w:right w:val="none" w:sz="0" w:space="0" w:color="auto"/>
      </w:divBdr>
      <w:divsChild>
        <w:div w:id="464203222">
          <w:marLeft w:val="0"/>
          <w:marRight w:val="0"/>
          <w:marTop w:val="0"/>
          <w:marBottom w:val="0"/>
          <w:divBdr>
            <w:top w:val="none" w:sz="0" w:space="0" w:color="auto"/>
            <w:left w:val="none" w:sz="0" w:space="0" w:color="auto"/>
            <w:bottom w:val="none" w:sz="0" w:space="0" w:color="auto"/>
            <w:right w:val="none" w:sz="0" w:space="0" w:color="auto"/>
          </w:divBdr>
        </w:div>
        <w:div w:id="193104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ya-roditel.ru/national-campaign/news/ottsovstvo-tvoy-446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fond-detyam.ru/press-sluzhba/novosti-fonda/14438/" TargetMode="External"/><Relationship Id="rId5" Type="http://schemas.openxmlformats.org/officeDocument/2006/relationships/hyperlink" Target="http://www.ya-rodite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447</Words>
  <Characters>2554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2019-02-21T16:53:00Z</dcterms:created>
  <dcterms:modified xsi:type="dcterms:W3CDTF">2019-02-21T18:24:00Z</dcterms:modified>
</cp:coreProperties>
</file>